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12414D" w14:textId="77777777" w:rsidR="00F1133E" w:rsidRDefault="00F1133E" w:rsidP="00F1133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Task Analysis</w:t>
      </w:r>
    </w:p>
    <w:p w14:paraId="5A60144B" w14:textId="77777777" w:rsidR="00F1133E" w:rsidRDefault="00F1133E" w:rsidP="00F1133E">
      <w:pPr>
        <w:rPr>
          <w:rFonts w:ascii="Times New Roman" w:hAnsi="Times New Roman" w:cs="Times New Roman"/>
        </w:rPr>
      </w:pPr>
    </w:p>
    <w:p w14:paraId="32F75B9C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a spinal cord injury?</w:t>
      </w:r>
    </w:p>
    <w:p w14:paraId="56824BC2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Definition</w:t>
      </w:r>
    </w:p>
    <w:p w14:paraId="5FA13461" w14:textId="10167A8D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F3CC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Individuals affected</w:t>
      </w:r>
    </w:p>
    <w:p w14:paraId="46636473" w14:textId="246C173D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D7191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Situations where they occur</w:t>
      </w:r>
    </w:p>
    <w:p w14:paraId="6E11693D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CFF44B8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difference between a quadriplegic and paraplegic?</w:t>
      </w:r>
    </w:p>
    <w:p w14:paraId="57FC0E8D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Levels of function</w:t>
      </w:r>
    </w:p>
    <w:p w14:paraId="26029DE4" w14:textId="27C319E7" w:rsidR="00C011AC" w:rsidRDefault="00C011AC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Deciphering between quad and </w:t>
      </w:r>
      <w:proofErr w:type="spellStart"/>
      <w:r>
        <w:rPr>
          <w:rFonts w:ascii="Times New Roman" w:hAnsi="Times New Roman" w:cs="Times New Roman"/>
        </w:rPr>
        <w:t>para</w:t>
      </w:r>
      <w:proofErr w:type="spellEnd"/>
    </w:p>
    <w:p w14:paraId="7BC70A8A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1DEC4FBD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does a spinal cord injury affect someone?</w:t>
      </w:r>
    </w:p>
    <w:p w14:paraId="6CEB3A0F" w14:textId="165E6BE2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Paralysis</w:t>
      </w:r>
    </w:p>
    <w:p w14:paraId="77A8AF24" w14:textId="77777777" w:rsidR="00F1133E" w:rsidRDefault="00F1133E" w:rsidP="00F1133E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Osteoporosis</w:t>
      </w:r>
    </w:p>
    <w:p w14:paraId="3F5D821C" w14:textId="4117FF7E" w:rsidR="00D71910" w:rsidRDefault="00D71910" w:rsidP="00F1133E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Why bone loss occurs</w:t>
      </w:r>
    </w:p>
    <w:p w14:paraId="0155512E" w14:textId="50B15DF0" w:rsidR="00D71910" w:rsidRDefault="00D71910" w:rsidP="00F1133E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Implications of decrease bone density</w:t>
      </w:r>
    </w:p>
    <w:p w14:paraId="1D53E58D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Bowel/Bladder/Sexual Function</w:t>
      </w:r>
    </w:p>
    <w:p w14:paraId="6D52D257" w14:textId="140EE65A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Dysfunctions</w:t>
      </w:r>
    </w:p>
    <w:p w14:paraId="18D39216" w14:textId="12CDAFF6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UTI’s</w:t>
      </w:r>
    </w:p>
    <w:p w14:paraId="5EF91105" w14:textId="1AA7D600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Reproduction</w:t>
      </w:r>
    </w:p>
    <w:p w14:paraId="33C98688" w14:textId="77777777" w:rsidR="00D71910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Blood Circulation</w:t>
      </w:r>
    </w:p>
    <w:p w14:paraId="4F15F2F0" w14:textId="77777777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Low Blood Pressure</w:t>
      </w:r>
    </w:p>
    <w:p w14:paraId="369A143C" w14:textId="173E6FFD" w:rsidR="00F1133E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Autonomic </w:t>
      </w:r>
      <w:proofErr w:type="spellStart"/>
      <w:r>
        <w:rPr>
          <w:rFonts w:ascii="Times New Roman" w:hAnsi="Times New Roman" w:cs="Times New Roman"/>
        </w:rPr>
        <w:t>Dysreflexia</w:t>
      </w:r>
      <w:proofErr w:type="spellEnd"/>
      <w:r w:rsidR="00F1133E">
        <w:rPr>
          <w:rFonts w:ascii="Times New Roman" w:hAnsi="Times New Roman" w:cs="Times New Roman"/>
        </w:rPr>
        <w:t xml:space="preserve"> </w:t>
      </w:r>
    </w:p>
    <w:p w14:paraId="50071C9C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Skin Breakdown</w:t>
      </w:r>
    </w:p>
    <w:p w14:paraId="515B0BA9" w14:textId="6EAFF1CE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Stages of pressure sores</w:t>
      </w:r>
    </w:p>
    <w:p w14:paraId="2CDB2890" w14:textId="6EDC4F57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Potential outcomes</w:t>
      </w:r>
    </w:p>
    <w:p w14:paraId="3BE16C35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Inactivity Complications</w:t>
      </w:r>
    </w:p>
    <w:p w14:paraId="14DC9ED7" w14:textId="49F80A02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Increased likelihood of heart disease</w:t>
      </w:r>
    </w:p>
    <w:p w14:paraId="6EC656AC" w14:textId="4BA4BC94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Muscle tightening/ Contractures</w:t>
      </w:r>
    </w:p>
    <w:p w14:paraId="67095ABF" w14:textId="77777777" w:rsidR="00D71910" w:rsidRDefault="00D71910" w:rsidP="00F1133E">
      <w:pPr>
        <w:rPr>
          <w:rFonts w:ascii="Times New Roman" w:hAnsi="Times New Roman" w:cs="Times New Roman"/>
        </w:rPr>
      </w:pPr>
    </w:p>
    <w:p w14:paraId="09E3490B" w14:textId="7CA7C909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to avoid complications related to spinal cord injury</w:t>
      </w:r>
    </w:p>
    <w:p w14:paraId="77E43AFE" w14:textId="7790F9C1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Nutritional interventions </w:t>
      </w:r>
    </w:p>
    <w:p w14:paraId="09B81F2F" w14:textId="616BD91A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Medicinal Interventions</w:t>
      </w:r>
    </w:p>
    <w:p w14:paraId="0FCA5D59" w14:textId="70ABA337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Movement Based Interventions</w:t>
      </w:r>
    </w:p>
    <w:p w14:paraId="0DD34C36" w14:textId="3DAC9B2A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Technology Based Interven</w:t>
      </w:r>
      <w:r w:rsidR="007F3CCE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ions</w:t>
      </w:r>
    </w:p>
    <w:p w14:paraId="0537A4B2" w14:textId="4BD84E36" w:rsidR="00F1133E" w:rsidRDefault="00D71910" w:rsidP="005E3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42B5ED2C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there a cure for spinal cord injury?</w:t>
      </w:r>
    </w:p>
    <w:p w14:paraId="585886C7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E38AA">
        <w:rPr>
          <w:rFonts w:ascii="Times New Roman" w:hAnsi="Times New Roman" w:cs="Times New Roman"/>
        </w:rPr>
        <w:t>Available treatments</w:t>
      </w:r>
    </w:p>
    <w:p w14:paraId="5737594F" w14:textId="77777777" w:rsidR="005E38AA" w:rsidRDefault="005E38AA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Technology Assistance </w:t>
      </w:r>
    </w:p>
    <w:p w14:paraId="0169FD73" w14:textId="443D55D8" w:rsidR="005E38AA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Exercise Therapy</w:t>
      </w:r>
    </w:p>
    <w:p w14:paraId="1FDA1E90" w14:textId="77777777" w:rsidR="00D71910" w:rsidRDefault="00D71910" w:rsidP="00F1133E">
      <w:pPr>
        <w:rPr>
          <w:rFonts w:ascii="Times New Roman" w:hAnsi="Times New Roman" w:cs="Times New Roman"/>
        </w:rPr>
      </w:pPr>
    </w:p>
    <w:p w14:paraId="5A2CDEC5" w14:textId="77777777" w:rsidR="00F1133E" w:rsidRDefault="00F1133E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resources available to this population?</w:t>
      </w:r>
    </w:p>
    <w:p w14:paraId="066B1C0A" w14:textId="77777777" w:rsidR="005E38AA" w:rsidRDefault="005E38AA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Foundations and Nonprofits</w:t>
      </w:r>
    </w:p>
    <w:p w14:paraId="00130C59" w14:textId="75CD73BE" w:rsidR="00D71910" w:rsidRDefault="00D71910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Transportation Services</w:t>
      </w:r>
    </w:p>
    <w:p w14:paraId="561F5CDC" w14:textId="77777777" w:rsidR="005E38AA" w:rsidRDefault="005E38AA" w:rsidP="00F113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Types of therapies </w:t>
      </w:r>
    </w:p>
    <w:p w14:paraId="49635627" w14:textId="77777777" w:rsidR="00D71910" w:rsidRDefault="00D71910" w:rsidP="00F1133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D71910" w:rsidSect="00F1133E">
      <w:headerReference w:type="even" r:id="rId9"/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A4033A" w14:textId="77777777" w:rsidR="00C34186" w:rsidRDefault="00C34186" w:rsidP="00C34186">
      <w:r>
        <w:separator/>
      </w:r>
    </w:p>
  </w:endnote>
  <w:endnote w:type="continuationSeparator" w:id="0">
    <w:p w14:paraId="452AF2D9" w14:textId="77777777" w:rsidR="00C34186" w:rsidRDefault="00C34186" w:rsidP="00C34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AA316E" w14:textId="77777777" w:rsidR="00C34186" w:rsidRDefault="00C34186" w:rsidP="00C34186">
      <w:r>
        <w:separator/>
      </w:r>
    </w:p>
  </w:footnote>
  <w:footnote w:type="continuationSeparator" w:id="0">
    <w:p w14:paraId="53892925" w14:textId="77777777" w:rsidR="00C34186" w:rsidRDefault="00C34186" w:rsidP="00C341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4AFBEF" w14:textId="77777777" w:rsidR="00C34186" w:rsidRDefault="00584579">
    <w:pPr>
      <w:pStyle w:val="Header"/>
    </w:pPr>
    <w:sdt>
      <w:sdtPr>
        <w:id w:val="171999623"/>
        <w:placeholder>
          <w:docPart w:val="EBA908C46548D74EAC83EC0BE7614904"/>
        </w:placeholder>
        <w:temporary/>
        <w:showingPlcHdr/>
      </w:sdtPr>
      <w:sdtEndPr/>
      <w:sdtContent>
        <w:r w:rsidR="00C34186">
          <w:t>[Type text]</w:t>
        </w:r>
      </w:sdtContent>
    </w:sdt>
    <w:r w:rsidR="00C34186">
      <w:ptab w:relativeTo="margin" w:alignment="center" w:leader="none"/>
    </w:r>
    <w:sdt>
      <w:sdtPr>
        <w:id w:val="171999624"/>
        <w:placeholder>
          <w:docPart w:val="6B85F6128CC9664F84339EE972B9E6F3"/>
        </w:placeholder>
        <w:temporary/>
        <w:showingPlcHdr/>
      </w:sdtPr>
      <w:sdtEndPr/>
      <w:sdtContent>
        <w:r w:rsidR="00C34186">
          <w:t>[Type text]</w:t>
        </w:r>
      </w:sdtContent>
    </w:sdt>
    <w:r w:rsidR="00C34186">
      <w:ptab w:relativeTo="margin" w:alignment="right" w:leader="none"/>
    </w:r>
    <w:sdt>
      <w:sdtPr>
        <w:id w:val="171999625"/>
        <w:placeholder>
          <w:docPart w:val="CF292AD170629D4292E56E0B0F77874A"/>
        </w:placeholder>
        <w:temporary/>
        <w:showingPlcHdr/>
      </w:sdtPr>
      <w:sdtEndPr/>
      <w:sdtContent>
        <w:r w:rsidR="00C34186">
          <w:t>[Type text]</w:t>
        </w:r>
      </w:sdtContent>
    </w:sdt>
  </w:p>
  <w:p w14:paraId="46E0ECB3" w14:textId="77777777" w:rsidR="00C34186" w:rsidRDefault="00C3418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0F0537" w14:textId="647945E7" w:rsidR="00C34186" w:rsidRDefault="00C34186">
    <w:pPr>
      <w:pStyle w:val="Header"/>
    </w:pPr>
    <w:r>
      <w:t>Christopher Gutierrez Task Analysis and Evaluation Tool</w:t>
    </w:r>
  </w:p>
  <w:p w14:paraId="274DA34B" w14:textId="77777777" w:rsidR="00C34186" w:rsidRDefault="00C34186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12954"/>
    <w:multiLevelType w:val="hybridMultilevel"/>
    <w:tmpl w:val="4BE618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33E"/>
    <w:rsid w:val="000242FA"/>
    <w:rsid w:val="00131855"/>
    <w:rsid w:val="00144296"/>
    <w:rsid w:val="003B2426"/>
    <w:rsid w:val="00584579"/>
    <w:rsid w:val="005E38AA"/>
    <w:rsid w:val="007F3CCE"/>
    <w:rsid w:val="00A6412A"/>
    <w:rsid w:val="00A64C6D"/>
    <w:rsid w:val="00C011AC"/>
    <w:rsid w:val="00C34186"/>
    <w:rsid w:val="00D71910"/>
    <w:rsid w:val="00DD028A"/>
    <w:rsid w:val="00E040F0"/>
    <w:rsid w:val="00F1133E"/>
    <w:rsid w:val="00F2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F58B7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0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341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4186"/>
  </w:style>
  <w:style w:type="paragraph" w:styleId="Footer">
    <w:name w:val="footer"/>
    <w:basedOn w:val="Normal"/>
    <w:link w:val="FooterChar"/>
    <w:uiPriority w:val="99"/>
    <w:unhideWhenUsed/>
    <w:rsid w:val="00C341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418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0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341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4186"/>
  </w:style>
  <w:style w:type="paragraph" w:styleId="Footer">
    <w:name w:val="footer"/>
    <w:basedOn w:val="Normal"/>
    <w:link w:val="FooterChar"/>
    <w:uiPriority w:val="99"/>
    <w:unhideWhenUsed/>
    <w:rsid w:val="00C341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4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BA908C46548D74EAC83EC0BE76149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4A11C-4DE2-5548-82D5-3E57A6FA4A69}"/>
      </w:docPartPr>
      <w:docPartBody>
        <w:p w14:paraId="7FD5F469" w14:textId="1ED92EB5" w:rsidR="00B54BDE" w:rsidRDefault="00586EFD" w:rsidP="00586EFD">
          <w:pPr>
            <w:pStyle w:val="EBA908C46548D74EAC83EC0BE7614904"/>
          </w:pPr>
          <w:r>
            <w:t>[Type text]</w:t>
          </w:r>
        </w:p>
      </w:docPartBody>
    </w:docPart>
    <w:docPart>
      <w:docPartPr>
        <w:name w:val="6B85F6128CC9664F84339EE972B9E6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B88B8-C10B-554B-BE89-491E91039D65}"/>
      </w:docPartPr>
      <w:docPartBody>
        <w:p w14:paraId="3FF41304" w14:textId="24FF75DE" w:rsidR="00B54BDE" w:rsidRDefault="00586EFD" w:rsidP="00586EFD">
          <w:pPr>
            <w:pStyle w:val="6B85F6128CC9664F84339EE972B9E6F3"/>
          </w:pPr>
          <w:r>
            <w:t>[Type text]</w:t>
          </w:r>
        </w:p>
      </w:docPartBody>
    </w:docPart>
    <w:docPart>
      <w:docPartPr>
        <w:name w:val="CF292AD170629D4292E56E0B0F778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7BB7BD-53F8-A94B-8FF6-B939A9A8DE3F}"/>
      </w:docPartPr>
      <w:docPartBody>
        <w:p w14:paraId="119494EC" w14:textId="4FE4BD6A" w:rsidR="00B54BDE" w:rsidRDefault="00586EFD" w:rsidP="00586EFD">
          <w:pPr>
            <w:pStyle w:val="CF292AD170629D4292E56E0B0F77874A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EFD"/>
    <w:rsid w:val="00586EFD"/>
    <w:rsid w:val="00B5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BA908C46548D74EAC83EC0BE7614904">
    <w:name w:val="EBA908C46548D74EAC83EC0BE7614904"/>
    <w:rsid w:val="00586EFD"/>
  </w:style>
  <w:style w:type="paragraph" w:customStyle="1" w:styleId="6B85F6128CC9664F84339EE972B9E6F3">
    <w:name w:val="6B85F6128CC9664F84339EE972B9E6F3"/>
    <w:rsid w:val="00586EFD"/>
  </w:style>
  <w:style w:type="paragraph" w:customStyle="1" w:styleId="CF292AD170629D4292E56E0B0F77874A">
    <w:name w:val="CF292AD170629D4292E56E0B0F77874A"/>
    <w:rsid w:val="00586EFD"/>
  </w:style>
  <w:style w:type="paragraph" w:customStyle="1" w:styleId="B3B5E8A1C337ED48811A54D8D77AA962">
    <w:name w:val="B3B5E8A1C337ED48811A54D8D77AA962"/>
    <w:rsid w:val="00586EFD"/>
  </w:style>
  <w:style w:type="paragraph" w:customStyle="1" w:styleId="1C2C64DF006C414083FF43225C8B4475">
    <w:name w:val="1C2C64DF006C414083FF43225C8B4475"/>
    <w:rsid w:val="00586EFD"/>
  </w:style>
  <w:style w:type="paragraph" w:customStyle="1" w:styleId="CEB107EEDB714A459D65700FFB4CBB49">
    <w:name w:val="CEB107EEDB714A459D65700FFB4CBB49"/>
    <w:rsid w:val="00586EFD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BA908C46548D74EAC83EC0BE7614904">
    <w:name w:val="EBA908C46548D74EAC83EC0BE7614904"/>
    <w:rsid w:val="00586EFD"/>
  </w:style>
  <w:style w:type="paragraph" w:customStyle="1" w:styleId="6B85F6128CC9664F84339EE972B9E6F3">
    <w:name w:val="6B85F6128CC9664F84339EE972B9E6F3"/>
    <w:rsid w:val="00586EFD"/>
  </w:style>
  <w:style w:type="paragraph" w:customStyle="1" w:styleId="CF292AD170629D4292E56E0B0F77874A">
    <w:name w:val="CF292AD170629D4292E56E0B0F77874A"/>
    <w:rsid w:val="00586EFD"/>
  </w:style>
  <w:style w:type="paragraph" w:customStyle="1" w:styleId="B3B5E8A1C337ED48811A54D8D77AA962">
    <w:name w:val="B3B5E8A1C337ED48811A54D8D77AA962"/>
    <w:rsid w:val="00586EFD"/>
  </w:style>
  <w:style w:type="paragraph" w:customStyle="1" w:styleId="1C2C64DF006C414083FF43225C8B4475">
    <w:name w:val="1C2C64DF006C414083FF43225C8B4475"/>
    <w:rsid w:val="00586EFD"/>
  </w:style>
  <w:style w:type="paragraph" w:customStyle="1" w:styleId="CEB107EEDB714A459D65700FFB4CBB49">
    <w:name w:val="CEB107EEDB714A459D65700FFB4CBB49"/>
    <w:rsid w:val="00586E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5AB16E6-57DF-DD41-A979-A7121F2D7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933</Characters>
  <Application>Microsoft Macintosh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Gutierrez</dc:creator>
  <cp:keywords/>
  <dc:description/>
  <cp:lastModifiedBy>Shawn Gutierrez</cp:lastModifiedBy>
  <cp:revision>2</cp:revision>
  <dcterms:created xsi:type="dcterms:W3CDTF">2015-06-21T22:58:00Z</dcterms:created>
  <dcterms:modified xsi:type="dcterms:W3CDTF">2015-06-21T22:58:00Z</dcterms:modified>
</cp:coreProperties>
</file>